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183DB" w14:textId="77777777" w:rsidR="000B5B0A" w:rsidRDefault="008A3A9E"/>
    <w:p w14:paraId="7D3C3176" w14:textId="77777777" w:rsidR="001D6759" w:rsidRPr="001D6759" w:rsidRDefault="001D6759" w:rsidP="001D6759">
      <w:pPr>
        <w:pStyle w:val="Heading3"/>
        <w:spacing w:before="150" w:after="150"/>
        <w:jc w:val="center"/>
        <w:rPr>
          <w:rFonts w:ascii="Segoe UI" w:hAnsi="Segoe UI" w:cs="Segoe UI"/>
          <w:b/>
          <w:bCs/>
          <w:color w:val="000000"/>
          <w:sz w:val="36"/>
          <w:szCs w:val="36"/>
        </w:rPr>
      </w:pPr>
      <w:r w:rsidRPr="001D6759">
        <w:rPr>
          <w:rFonts w:ascii="Segoe UI" w:hAnsi="Segoe UI" w:cs="Segoe UI"/>
          <w:b/>
          <w:bCs/>
          <w:color w:val="000000"/>
          <w:sz w:val="36"/>
          <w:szCs w:val="36"/>
        </w:rPr>
        <w:t>Johnson P Thomas</w:t>
      </w:r>
    </w:p>
    <w:p w14:paraId="094271F5" w14:textId="77777777" w:rsidR="001D6759" w:rsidRDefault="001D6759" w:rsidP="001D6759">
      <w:pPr>
        <w:pStyle w:val="w3-col"/>
        <w:jc w:val="center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Professor and Graduate Coordinator</w:t>
      </w:r>
      <w:r>
        <w:rPr>
          <w:rFonts w:ascii="Segoe UI" w:hAnsi="Segoe UI" w:cs="Segoe UI"/>
          <w:color w:val="000000"/>
          <w:sz w:val="23"/>
          <w:szCs w:val="23"/>
        </w:rPr>
        <w:br/>
      </w:r>
    </w:p>
    <w:p w14:paraId="551A81AB" w14:textId="77777777" w:rsidR="001D6759" w:rsidRDefault="001D6759" w:rsidP="001D6759">
      <w:pPr>
        <w:pStyle w:val="w3-col"/>
        <w:jc w:val="center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Office (Stillwater): 201 MSCS</w:t>
      </w:r>
      <w:r>
        <w:rPr>
          <w:rFonts w:ascii="Segoe UI" w:hAnsi="Segoe UI" w:cs="Segoe UI"/>
          <w:color w:val="000000"/>
          <w:sz w:val="23"/>
          <w:szCs w:val="23"/>
        </w:rPr>
        <w:br/>
        <w:t>Office (Tulsa): 325 North Hall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t xml:space="preserve">Tel: </w:t>
      </w:r>
      <w:r>
        <w:rPr>
          <w:rFonts w:ascii="Segoe UI" w:hAnsi="Segoe UI" w:cs="Segoe UI"/>
          <w:color w:val="000000"/>
          <w:sz w:val="23"/>
          <w:szCs w:val="23"/>
        </w:rPr>
        <w:t>(405) 744-5668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t xml:space="preserve">Email: </w:t>
      </w:r>
      <w:hyperlink r:id="rId8" w:history="1">
        <w:r>
          <w:rPr>
            <w:rStyle w:val="Hyperlink"/>
            <w:rFonts w:ascii="Segoe UI" w:hAnsi="Segoe UI" w:cs="Segoe UI"/>
            <w:color w:val="FF6600"/>
            <w:sz w:val="23"/>
            <w:szCs w:val="23"/>
          </w:rPr>
          <w:t>jpt@cs.okstate.edu</w:t>
        </w:r>
      </w:hyperlink>
    </w:p>
    <w:p w14:paraId="74ED69C4" w14:textId="77777777" w:rsidR="001D6759" w:rsidRDefault="001D6759" w:rsidP="001D6759">
      <w:pPr>
        <w:pStyle w:val="Heading3"/>
        <w:spacing w:before="150" w:after="150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b/>
          <w:bCs/>
          <w:color w:val="000000"/>
          <w:sz w:val="36"/>
          <w:szCs w:val="36"/>
        </w:rPr>
        <w:t>Areas of Interest</w:t>
      </w:r>
    </w:p>
    <w:p w14:paraId="52FF6C94" w14:textId="77777777" w:rsidR="001D6759" w:rsidRDefault="001D6759" w:rsidP="001D67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Big Data </w:t>
      </w:r>
      <w:r>
        <w:rPr>
          <w:rFonts w:ascii="Segoe UI" w:hAnsi="Segoe UI" w:cs="Segoe UI"/>
          <w:color w:val="000000"/>
          <w:sz w:val="23"/>
          <w:szCs w:val="23"/>
        </w:rPr>
        <w:t>and applied Machine Learning/Artificial Intelligence</w:t>
      </w:r>
    </w:p>
    <w:p w14:paraId="2BF544A8" w14:textId="77777777" w:rsidR="001D6759" w:rsidRDefault="001D6759" w:rsidP="001D67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Security and Privacy</w:t>
      </w:r>
    </w:p>
    <w:p w14:paraId="7B57A12B" w14:textId="77777777" w:rsidR="001D6759" w:rsidRDefault="001D6759" w:rsidP="001D67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Health d</w:t>
      </w:r>
      <w:r w:rsidR="00921754">
        <w:rPr>
          <w:rFonts w:ascii="Segoe UI" w:hAnsi="Segoe UI" w:cs="Segoe UI"/>
          <w:color w:val="000000"/>
          <w:sz w:val="23"/>
          <w:szCs w:val="23"/>
        </w:rPr>
        <w:t>ata analysis</w:t>
      </w:r>
    </w:p>
    <w:p w14:paraId="6BCEDB0A" w14:textId="77777777" w:rsidR="001D6759" w:rsidRDefault="001D6759" w:rsidP="001D67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Cognitive Computing</w:t>
      </w:r>
      <w:r>
        <w:rPr>
          <w:rFonts w:ascii="Segoe UI" w:hAnsi="Segoe UI" w:cs="Segoe UI"/>
          <w:color w:val="000000"/>
          <w:sz w:val="23"/>
          <w:szCs w:val="23"/>
        </w:rPr>
        <w:t xml:space="preserve"> and Neuroscience</w:t>
      </w:r>
    </w:p>
    <w:p w14:paraId="79B6088A" w14:textId="77777777" w:rsidR="001D6759" w:rsidRDefault="001D6759" w:rsidP="001D6759">
      <w:pPr>
        <w:pStyle w:val="Heading3"/>
        <w:spacing w:before="150" w:after="150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b/>
          <w:bCs/>
          <w:color w:val="000000"/>
          <w:sz w:val="36"/>
          <w:szCs w:val="36"/>
        </w:rPr>
        <w:t>Education</w:t>
      </w:r>
    </w:p>
    <w:p w14:paraId="5772845A" w14:textId="086A4E95" w:rsidR="001D6759" w:rsidRDefault="001D6759" w:rsidP="001D6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B.Sc - Electrical Engineering, University of Wales</w:t>
      </w:r>
      <w:r w:rsidR="0033509B">
        <w:rPr>
          <w:rFonts w:ascii="Segoe UI" w:hAnsi="Segoe UI" w:cs="Segoe UI"/>
          <w:color w:val="000000"/>
          <w:sz w:val="23"/>
          <w:szCs w:val="23"/>
        </w:rPr>
        <w:t xml:space="preserve"> (</w:t>
      </w:r>
      <w:r w:rsidR="008A3A9E">
        <w:rPr>
          <w:rFonts w:ascii="Segoe UI" w:hAnsi="Segoe UI" w:cs="Segoe UI"/>
          <w:color w:val="000000"/>
          <w:sz w:val="23"/>
          <w:szCs w:val="23"/>
        </w:rPr>
        <w:t xml:space="preserve">College - </w:t>
      </w:r>
      <w:bookmarkStart w:id="0" w:name="_GoBack"/>
      <w:bookmarkEnd w:id="0"/>
      <w:r w:rsidR="0033509B">
        <w:rPr>
          <w:rFonts w:ascii="Segoe UI" w:hAnsi="Segoe UI" w:cs="Segoe UI"/>
          <w:color w:val="000000"/>
          <w:sz w:val="23"/>
          <w:szCs w:val="23"/>
        </w:rPr>
        <w:t>University College, Cardiff)</w:t>
      </w:r>
    </w:p>
    <w:p w14:paraId="5F4C5207" w14:textId="77777777" w:rsidR="001D6759" w:rsidRDefault="001D6759" w:rsidP="001D6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M.Sc - Electrical Engineering and Computer Science, University of Edinburgh, Scotland</w:t>
      </w:r>
    </w:p>
    <w:p w14:paraId="0DF3AE83" w14:textId="77777777" w:rsidR="001D6759" w:rsidRDefault="001D6759" w:rsidP="001D6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Ph.D - Computer Science, University of Reading, England</w:t>
      </w:r>
    </w:p>
    <w:p w14:paraId="587A9481" w14:textId="77777777" w:rsidR="001D6759" w:rsidRDefault="001D6759" w:rsidP="001D6759">
      <w:pPr>
        <w:pStyle w:val="Heading3"/>
        <w:spacing w:before="150" w:after="150"/>
        <w:rPr>
          <w:rFonts w:ascii="Segoe UI" w:hAnsi="Segoe UI" w:cs="Segoe UI"/>
          <w:b/>
          <w:bCs/>
          <w:color w:val="000000"/>
          <w:sz w:val="36"/>
          <w:szCs w:val="36"/>
        </w:rPr>
      </w:pPr>
      <w:r>
        <w:rPr>
          <w:rFonts w:ascii="Segoe UI" w:hAnsi="Segoe UI" w:cs="Segoe UI"/>
          <w:b/>
          <w:bCs/>
          <w:color w:val="000000"/>
          <w:sz w:val="36"/>
          <w:szCs w:val="36"/>
        </w:rPr>
        <w:t>News</w:t>
      </w:r>
    </w:p>
    <w:p w14:paraId="71A00C8D" w14:textId="77777777" w:rsidR="001D6759" w:rsidRPr="00CE6FCD" w:rsidRDefault="001D6759" w:rsidP="00CE6FCD">
      <w:pPr>
        <w:numPr>
          <w:ilvl w:val="0"/>
          <w:numId w:val="3"/>
        </w:numPr>
        <w:spacing w:before="150" w:beforeAutospacing="1" w:after="150" w:afterAutospacing="1" w:line="240" w:lineRule="auto"/>
        <w:rPr>
          <w:rFonts w:ascii="Segoe UI" w:hAnsi="Segoe UI" w:cs="Segoe UI"/>
          <w:color w:val="000000"/>
          <w:sz w:val="36"/>
          <w:szCs w:val="36"/>
        </w:rPr>
      </w:pPr>
      <w:r w:rsidRPr="001D6759">
        <w:rPr>
          <w:rFonts w:ascii="Segoe UI" w:hAnsi="Segoe UI" w:cs="Segoe UI"/>
          <w:color w:val="000000"/>
          <w:sz w:val="23"/>
          <w:szCs w:val="23"/>
        </w:rPr>
        <w:t xml:space="preserve">Ashwin Kannan </w:t>
      </w:r>
      <w:r>
        <w:rPr>
          <w:rFonts w:ascii="Segoe UI" w:hAnsi="Segoe UI" w:cs="Segoe UI"/>
          <w:color w:val="000000"/>
          <w:sz w:val="23"/>
          <w:szCs w:val="23"/>
        </w:rPr>
        <w:t>(</w:t>
      </w:r>
      <w:r w:rsidRPr="001D6759">
        <w:rPr>
          <w:rFonts w:ascii="Segoe UI" w:hAnsi="Segoe UI" w:cs="Segoe UI"/>
          <w:color w:val="000000"/>
          <w:sz w:val="23"/>
          <w:szCs w:val="23"/>
        </w:rPr>
        <w:t>PhD, December 2021) – Research Scientist</w:t>
      </w:r>
      <w:r w:rsidR="00CE6FCD">
        <w:rPr>
          <w:rFonts w:ascii="Segoe UI" w:hAnsi="Segoe UI" w:cs="Segoe UI"/>
          <w:color w:val="000000"/>
          <w:sz w:val="23"/>
          <w:szCs w:val="23"/>
        </w:rPr>
        <w:t xml:space="preserve"> </w:t>
      </w:r>
      <w:r w:rsidR="00CE6FCD">
        <w:rPr>
          <w:rFonts w:ascii="Segoe UI" w:hAnsi="Segoe UI" w:cs="Segoe UI"/>
          <w:color w:val="000000"/>
          <w:sz w:val="23"/>
          <w:szCs w:val="23"/>
        </w:rPr>
        <w:t xml:space="preserve">in Sunnyvale, </w:t>
      </w:r>
      <w:r w:rsidR="00CE6FCD">
        <w:rPr>
          <w:rFonts w:ascii="Segoe UI" w:hAnsi="Segoe UI" w:cs="Segoe UI"/>
          <w:color w:val="000000"/>
          <w:sz w:val="23"/>
          <w:szCs w:val="23"/>
        </w:rPr>
        <w:t>California</w:t>
      </w:r>
      <w:r w:rsidR="00CE6FCD">
        <w:rPr>
          <w:rFonts w:ascii="Segoe UI" w:hAnsi="Segoe UI" w:cs="Segoe UI"/>
          <w:color w:val="000000"/>
          <w:sz w:val="36"/>
          <w:szCs w:val="36"/>
        </w:rPr>
        <w:t xml:space="preserve"> </w:t>
      </w:r>
      <w:r w:rsidRPr="00CE6FCD">
        <w:rPr>
          <w:rFonts w:ascii="Segoe UI" w:hAnsi="Segoe UI" w:cs="Segoe UI"/>
          <w:color w:val="000000"/>
          <w:sz w:val="23"/>
          <w:szCs w:val="23"/>
        </w:rPr>
        <w:t xml:space="preserve">at Amazon Labs </w:t>
      </w:r>
      <w:r w:rsidR="00CE6FCD" w:rsidRPr="00CE6FCD">
        <w:rPr>
          <w:rFonts w:ascii="Segoe UI" w:hAnsi="Segoe UI" w:cs="Segoe UI"/>
          <w:color w:val="000000"/>
          <w:sz w:val="23"/>
          <w:szCs w:val="23"/>
        </w:rPr>
        <w:t xml:space="preserve">headquarters </w:t>
      </w:r>
      <w:r w:rsidRPr="00CE6FCD">
        <w:rPr>
          <w:rFonts w:ascii="Segoe UI" w:hAnsi="Segoe UI" w:cs="Segoe UI"/>
          <w:color w:val="000000"/>
          <w:sz w:val="23"/>
          <w:szCs w:val="23"/>
        </w:rPr>
        <w:t xml:space="preserve">(innovation and research wing of Amazon) </w:t>
      </w:r>
    </w:p>
    <w:p w14:paraId="240E6872" w14:textId="77777777" w:rsidR="001D6759" w:rsidRPr="001D6759" w:rsidRDefault="001D6759" w:rsidP="009617A0">
      <w:pPr>
        <w:numPr>
          <w:ilvl w:val="0"/>
          <w:numId w:val="3"/>
        </w:numPr>
        <w:spacing w:before="150" w:beforeAutospacing="1" w:after="150" w:afterAutospacing="1" w:line="240" w:lineRule="auto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color w:val="000000"/>
          <w:sz w:val="23"/>
          <w:szCs w:val="23"/>
        </w:rPr>
        <w:t>Dr Thomas – panelist NSF RET program (December 2021)</w:t>
      </w:r>
    </w:p>
    <w:p w14:paraId="57C9B48E" w14:textId="77777777" w:rsidR="001D6759" w:rsidRPr="001D6759" w:rsidRDefault="001D6759" w:rsidP="001D6759">
      <w:pPr>
        <w:pStyle w:val="Heading3"/>
        <w:spacing w:before="150" w:after="150"/>
        <w:rPr>
          <w:rFonts w:ascii="Segoe UI" w:hAnsi="Segoe UI" w:cs="Segoe UI"/>
          <w:b/>
          <w:bCs/>
          <w:color w:val="000000"/>
          <w:sz w:val="36"/>
          <w:szCs w:val="36"/>
        </w:rPr>
      </w:pPr>
      <w:r w:rsidRPr="001D6759">
        <w:rPr>
          <w:rFonts w:ascii="Segoe UI" w:hAnsi="Segoe UI" w:cs="Segoe UI"/>
          <w:b/>
          <w:bCs/>
          <w:color w:val="000000"/>
          <w:sz w:val="36"/>
          <w:szCs w:val="36"/>
        </w:rPr>
        <w:t>Publications</w:t>
      </w:r>
      <w:r>
        <w:rPr>
          <w:rFonts w:ascii="Segoe UI" w:hAnsi="Segoe UI" w:cs="Segoe UI"/>
          <w:b/>
          <w:bCs/>
          <w:color w:val="000000"/>
          <w:sz w:val="36"/>
          <w:szCs w:val="36"/>
        </w:rPr>
        <w:t xml:space="preserve"> </w:t>
      </w:r>
    </w:p>
    <w:p w14:paraId="70208EF0" w14:textId="77777777" w:rsidR="001D6759" w:rsidRPr="00921754" w:rsidRDefault="00B95A76">
      <w:pPr>
        <w:rPr>
          <w:sz w:val="24"/>
        </w:rPr>
      </w:pPr>
      <w:r w:rsidRPr="00921754">
        <w:rPr>
          <w:sz w:val="24"/>
        </w:rPr>
        <w:t>Last 5 years</w:t>
      </w:r>
    </w:p>
    <w:p w14:paraId="2C1887D9" w14:textId="77777777" w:rsidR="00B95A76" w:rsidRDefault="00921754" w:rsidP="00B95A76">
      <w:pPr>
        <w:pStyle w:val="Heading3"/>
        <w:spacing w:before="150" w:after="150"/>
        <w:rPr>
          <w:rFonts w:ascii="Segoe UI" w:hAnsi="Segoe UI" w:cs="Segoe UI"/>
          <w:bCs/>
          <w:color w:val="000000"/>
          <w:sz w:val="28"/>
          <w:szCs w:val="36"/>
        </w:rPr>
      </w:pPr>
      <w:r>
        <w:rPr>
          <w:rFonts w:ascii="Segoe UI" w:hAnsi="Segoe UI" w:cs="Segoe UI"/>
          <w:bCs/>
          <w:color w:val="000000"/>
          <w:sz w:val="28"/>
          <w:szCs w:val="36"/>
        </w:rPr>
        <w:t>Journal</w:t>
      </w:r>
    </w:p>
    <w:p w14:paraId="442050A5" w14:textId="77777777" w:rsidR="00B95A76" w:rsidRDefault="00B95A76" w:rsidP="00B95A76"/>
    <w:p w14:paraId="26C2A85A" w14:textId="77777777" w:rsidR="00B95A76" w:rsidRPr="00B95A76" w:rsidRDefault="00B95A76" w:rsidP="00B95A76"/>
    <w:p w14:paraId="14C15971" w14:textId="77777777" w:rsidR="00B95A76" w:rsidRPr="00B95A76" w:rsidRDefault="00B95A76" w:rsidP="00B95A76">
      <w:pPr>
        <w:pStyle w:val="NoSpacing"/>
        <w:numPr>
          <w:ilvl w:val="0"/>
          <w:numId w:val="4"/>
        </w:numPr>
        <w:ind w:right="566"/>
        <w:jc w:val="both"/>
        <w:rPr>
          <w:rFonts w:ascii="Segoe UI" w:eastAsia="Adobe Fangsong Std R" w:hAnsi="Segoe UI" w:cs="Segoe UI"/>
          <w:lang w:val="en-US"/>
        </w:rPr>
      </w:pPr>
      <w:r w:rsidRPr="00B95A76">
        <w:rPr>
          <w:rFonts w:ascii="Segoe UI" w:eastAsia="Adobe Fangsong Std R" w:hAnsi="Segoe UI" w:cs="Segoe UI"/>
          <w:lang w:val="en-US"/>
        </w:rPr>
        <w:lastRenderedPageBreak/>
        <w:t xml:space="preserve">Doyel Pal, Praveen Khethavath, Johnson P Thomas, Utpal Mangla, “KeyPIn – Mitigating the free rider problem in the Distributed Cloud based on Key, Participation, and Incentive" </w:t>
      </w:r>
      <w:r w:rsidRPr="00B95A76">
        <w:rPr>
          <w:rFonts w:ascii="Segoe UI" w:eastAsia="Adobe Fangsong Std R" w:hAnsi="Segoe UI" w:cs="Segoe UI"/>
          <w:i/>
          <w:lang w:val="en-US"/>
        </w:rPr>
        <w:t>Journal of Cloud Computing</w:t>
      </w:r>
      <w:r w:rsidRPr="00B95A76">
        <w:rPr>
          <w:rFonts w:ascii="Segoe UI" w:eastAsia="Adobe Fangsong Std R" w:hAnsi="Segoe UI" w:cs="Segoe UI"/>
          <w:lang w:val="en-US"/>
        </w:rPr>
        <w:t>, (Springer - accepted)</w:t>
      </w:r>
    </w:p>
    <w:p w14:paraId="5891083C" w14:textId="77777777" w:rsidR="00B95A76" w:rsidRPr="00B95A76" w:rsidRDefault="00B95A76" w:rsidP="00B95A76">
      <w:pPr>
        <w:pStyle w:val="NoSpacing"/>
        <w:numPr>
          <w:ilvl w:val="0"/>
          <w:numId w:val="4"/>
        </w:numPr>
        <w:ind w:right="566"/>
        <w:jc w:val="both"/>
        <w:rPr>
          <w:rFonts w:ascii="Segoe UI" w:eastAsia="Adobe Fangsong Std R" w:hAnsi="Segoe UI" w:cs="Segoe UI"/>
          <w:lang w:val="en-US"/>
        </w:rPr>
      </w:pPr>
      <w:r w:rsidRPr="00B95A76">
        <w:rPr>
          <w:rFonts w:ascii="Segoe UI" w:eastAsia="Adobe Fangsong Std R" w:hAnsi="Segoe UI" w:cs="Segoe UI"/>
          <w:lang w:val="en-US"/>
        </w:rPr>
        <w:t xml:space="preserve">Goutam Mylavarapu, K Ashwin Viswanathan, Johnson  Thomas, “Context-ware Automated Quality Assessment of Textual Data”, </w:t>
      </w:r>
      <w:r w:rsidRPr="00B95A76">
        <w:rPr>
          <w:rFonts w:ascii="Segoe UI" w:eastAsia="Adobe Fangsong Std R" w:hAnsi="Segoe UI" w:cs="Segoe UI"/>
          <w:i/>
          <w:lang w:val="en-US"/>
        </w:rPr>
        <w:t>International Journal of Business Intelligence and Data Mining</w:t>
      </w:r>
      <w:r w:rsidRPr="00B95A76">
        <w:rPr>
          <w:rFonts w:ascii="Segoe UI" w:eastAsia="Adobe Fangsong Std R" w:hAnsi="Segoe UI" w:cs="Segoe UI"/>
          <w:lang w:val="en-US"/>
        </w:rPr>
        <w:t xml:space="preserve"> (accepted)</w:t>
      </w:r>
    </w:p>
    <w:p w14:paraId="4EF5CAE0" w14:textId="77777777" w:rsidR="00B95A76" w:rsidRPr="00B95A76" w:rsidRDefault="00B95A76" w:rsidP="00B95A76">
      <w:pPr>
        <w:pStyle w:val="NoSpacing"/>
        <w:numPr>
          <w:ilvl w:val="0"/>
          <w:numId w:val="4"/>
        </w:numPr>
        <w:ind w:right="566"/>
        <w:jc w:val="both"/>
        <w:rPr>
          <w:rFonts w:ascii="Segoe UI" w:eastAsia="Adobe Fangsong Std R" w:hAnsi="Segoe UI" w:cs="Segoe UI"/>
          <w:lang w:val="en-US"/>
        </w:rPr>
      </w:pPr>
      <w:r w:rsidRPr="00B95A76">
        <w:rPr>
          <w:rFonts w:ascii="Segoe UI" w:eastAsia="Adobe Fangsong Std R" w:hAnsi="Segoe UI" w:cs="Segoe UI"/>
          <w:lang w:val="en-US"/>
        </w:rPr>
        <w:t xml:space="preserve">Gurjinder S. Baath, Harpinder K. Baath, Prasanna H. Gowda, Johnson P. Thomas, Brian K. Northup, Srinivas C. Rao, Hardeep Singh, “Predicting Forage Quality of Warm-Season Legumes by Near Infrared Spectroscopy Coupled with Machine Learning Techniques”. </w:t>
      </w:r>
      <w:r w:rsidRPr="00B95A76">
        <w:rPr>
          <w:rFonts w:ascii="Segoe UI" w:eastAsia="Adobe Fangsong Std R" w:hAnsi="Segoe UI" w:cs="Segoe UI"/>
          <w:i/>
          <w:lang w:val="en-US"/>
        </w:rPr>
        <w:t>Sensors</w:t>
      </w:r>
      <w:r w:rsidRPr="00B95A76">
        <w:rPr>
          <w:rFonts w:ascii="Segoe UI" w:eastAsia="Adobe Fangsong Std R" w:hAnsi="Segoe UI" w:cs="Segoe UI"/>
          <w:lang w:val="en-US"/>
        </w:rPr>
        <w:t xml:space="preserve"> 20</w:t>
      </w:r>
      <w:r>
        <w:rPr>
          <w:rFonts w:ascii="Segoe UI" w:eastAsia="Adobe Fangsong Std R" w:hAnsi="Segoe UI" w:cs="Segoe UI"/>
          <w:lang w:val="en-US"/>
        </w:rPr>
        <w:t xml:space="preserve"> </w:t>
      </w:r>
      <w:r w:rsidRPr="00B95A76">
        <w:rPr>
          <w:rFonts w:ascii="Segoe UI" w:eastAsia="Adobe Fangsong Std R" w:hAnsi="Segoe UI" w:cs="Segoe UI"/>
          <w:lang w:val="en-US"/>
        </w:rPr>
        <w:t>(3): 867</w:t>
      </w:r>
      <w:r>
        <w:rPr>
          <w:rFonts w:ascii="Segoe UI" w:eastAsia="Adobe Fangsong Std R" w:hAnsi="Segoe UI" w:cs="Segoe UI"/>
          <w:lang w:val="en-US"/>
        </w:rPr>
        <w:t xml:space="preserve"> (MDPI), 2020</w:t>
      </w:r>
    </w:p>
    <w:p w14:paraId="4674CE7D" w14:textId="77777777" w:rsidR="00B95A76" w:rsidRPr="00B95A76" w:rsidRDefault="00B95A76" w:rsidP="00B95A76">
      <w:pPr>
        <w:pStyle w:val="NoSpacing"/>
        <w:numPr>
          <w:ilvl w:val="0"/>
          <w:numId w:val="4"/>
        </w:numPr>
        <w:ind w:right="566"/>
        <w:jc w:val="both"/>
        <w:rPr>
          <w:rFonts w:ascii="Segoe UI" w:eastAsia="Adobe Fangsong Std R" w:hAnsi="Segoe UI" w:cs="Segoe UI"/>
          <w:i/>
          <w:lang w:val="en-US"/>
        </w:rPr>
      </w:pPr>
      <w:r w:rsidRPr="00B95A76">
        <w:rPr>
          <w:rFonts w:ascii="Segoe UI" w:eastAsia="Adobe Fangsong Std R" w:hAnsi="Segoe UI" w:cs="Segoe UI"/>
          <w:lang w:val="en-US"/>
        </w:rPr>
        <w:t xml:space="preserve">Ashwin Kumar Thandapani Kumarasamy, Xiaofei Hou, Johnson P Thomas and Hong Liu, “Content Sensitivity Based Access Control Framework For Big Data”, </w:t>
      </w:r>
      <w:r w:rsidRPr="00B95A76">
        <w:rPr>
          <w:rFonts w:ascii="Segoe UI" w:eastAsia="Adobe Fangsong Std R" w:hAnsi="Segoe UI" w:cs="Segoe UI"/>
          <w:i/>
          <w:lang w:val="en-US"/>
        </w:rPr>
        <w:t xml:space="preserve">Digital Communications and Networks, Special Issue on "Big Data Security and Privacy", </w:t>
      </w:r>
      <w:r w:rsidRPr="00B95A76">
        <w:rPr>
          <w:rFonts w:ascii="Segoe UI" w:eastAsia="Adobe Fangsong Std R" w:hAnsi="Segoe UI" w:cs="Segoe UI"/>
          <w:lang w:val="en-US"/>
        </w:rPr>
        <w:t xml:space="preserve">(Elsevier), </w:t>
      </w:r>
      <w:r w:rsidRPr="00B95A76">
        <w:rPr>
          <w:rFonts w:ascii="Segoe UI" w:eastAsia="Adobe Fangsong Std R" w:hAnsi="Segoe UI" w:cs="Segoe UI"/>
          <w:i/>
          <w:lang w:val="en-US"/>
        </w:rPr>
        <w:t xml:space="preserve"> </w:t>
      </w:r>
      <w:r w:rsidRPr="00B95A76">
        <w:rPr>
          <w:rFonts w:ascii="Segoe UI" w:eastAsia="Adobe Fangsong Std R" w:hAnsi="Segoe UI" w:cs="Segoe UI"/>
          <w:lang w:val="en-US"/>
        </w:rPr>
        <w:t>2017</w:t>
      </w:r>
    </w:p>
    <w:p w14:paraId="0A226675" w14:textId="77777777" w:rsidR="00B95A76" w:rsidRPr="00B95A76" w:rsidRDefault="00B95A76" w:rsidP="00B95A76">
      <w:pPr>
        <w:pStyle w:val="NoSpacing"/>
        <w:numPr>
          <w:ilvl w:val="0"/>
          <w:numId w:val="4"/>
        </w:numPr>
        <w:ind w:right="566"/>
        <w:jc w:val="both"/>
        <w:rPr>
          <w:rFonts w:ascii="Segoe UI" w:eastAsia="Adobe Fangsong Std R" w:hAnsi="Segoe UI" w:cs="Segoe UI"/>
          <w:b/>
          <w:i/>
          <w:lang w:val="en-US"/>
        </w:rPr>
      </w:pPr>
      <w:r w:rsidRPr="00B95A76">
        <w:rPr>
          <w:rFonts w:ascii="Segoe UI" w:eastAsia="Adobe Fangsong Std R" w:hAnsi="Segoe UI" w:cs="Segoe UI"/>
          <w:lang w:val="en-US"/>
        </w:rPr>
        <w:t xml:space="preserve">T.K.Ashwin Kumar, J.P. Thomas and S Parepally, “An Efficient and Secure Information Storage and Retrieval Framework for Content Centric Networks”, </w:t>
      </w:r>
      <w:r w:rsidRPr="00B95A76">
        <w:rPr>
          <w:rFonts w:ascii="Segoe UI" w:eastAsia="Adobe Fangsong Std R" w:hAnsi="Segoe UI" w:cs="Segoe UI"/>
          <w:i/>
          <w:lang w:val="en-US"/>
        </w:rPr>
        <w:t>Journal of Parallel and Distributed Computing</w:t>
      </w:r>
      <w:r w:rsidRPr="00B95A76">
        <w:rPr>
          <w:rFonts w:ascii="Segoe UI" w:eastAsia="Adobe Fangsong Std R" w:hAnsi="Segoe UI" w:cs="Segoe UI"/>
          <w:lang w:val="en-US"/>
        </w:rPr>
        <w:t xml:space="preserve"> (Elsevier), 2017. </w:t>
      </w:r>
    </w:p>
    <w:p w14:paraId="64C15032" w14:textId="77777777" w:rsidR="00B95A76" w:rsidRPr="00B95A76" w:rsidRDefault="00B95A76" w:rsidP="00B95A76">
      <w:pPr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</w:rPr>
      </w:pPr>
      <w:r w:rsidRPr="00B95A76">
        <w:rPr>
          <w:rFonts w:ascii="Segoe UI" w:hAnsi="Segoe UI" w:cs="Segoe UI"/>
        </w:rPr>
        <w:t xml:space="preserve">Praveen Khethavath, Johnson P Thomas and Eric Chan-Tin, “Towards an efficient Distributed cloud computing architecture”, </w:t>
      </w:r>
      <w:r w:rsidRPr="00B95A76">
        <w:rPr>
          <w:rFonts w:ascii="Segoe UI" w:hAnsi="Segoe UI" w:cs="Segoe UI"/>
          <w:i/>
        </w:rPr>
        <w:t xml:space="preserve">Peer-to-peer Networking and Applications </w:t>
      </w:r>
      <w:r w:rsidRPr="00B95A76">
        <w:rPr>
          <w:rFonts w:ascii="Segoe UI" w:hAnsi="Segoe UI" w:cs="Segoe UI"/>
        </w:rPr>
        <w:t>(Springer), 2016</w:t>
      </w:r>
    </w:p>
    <w:p w14:paraId="672E891F" w14:textId="77777777" w:rsidR="00B95A76" w:rsidRPr="00921754" w:rsidRDefault="00B95A76">
      <w:pPr>
        <w:rPr>
          <w:rFonts w:ascii="Segoe UI" w:eastAsiaTheme="majorEastAsia" w:hAnsi="Segoe UI" w:cs="Segoe UI"/>
          <w:bCs/>
          <w:color w:val="000000"/>
          <w:sz w:val="28"/>
          <w:szCs w:val="36"/>
        </w:rPr>
      </w:pPr>
    </w:p>
    <w:p w14:paraId="7F4F46DF" w14:textId="77777777" w:rsidR="00B95A76" w:rsidRPr="00921754" w:rsidRDefault="00B95A76">
      <w:pPr>
        <w:rPr>
          <w:rFonts w:ascii="Segoe UI" w:eastAsiaTheme="majorEastAsia" w:hAnsi="Segoe UI" w:cs="Segoe UI"/>
          <w:bCs/>
          <w:color w:val="000000"/>
          <w:sz w:val="28"/>
          <w:szCs w:val="36"/>
        </w:rPr>
      </w:pPr>
      <w:r w:rsidRPr="00921754">
        <w:rPr>
          <w:rFonts w:ascii="Segoe UI" w:eastAsiaTheme="majorEastAsia" w:hAnsi="Segoe UI" w:cs="Segoe UI"/>
          <w:bCs/>
          <w:color w:val="000000"/>
          <w:sz w:val="28"/>
          <w:szCs w:val="36"/>
        </w:rPr>
        <w:t>Conference</w:t>
      </w:r>
    </w:p>
    <w:p w14:paraId="1F5EC656" w14:textId="77777777" w:rsidR="00B95A76" w:rsidRPr="00B95A76" w:rsidRDefault="00B95A76" w:rsidP="00B95A76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</w:rPr>
      </w:pPr>
      <w:r w:rsidRPr="00B95A76">
        <w:rPr>
          <w:rFonts w:ascii="Segoe UI" w:hAnsi="Segoe UI" w:cs="Segoe UI"/>
        </w:rPr>
        <w:t xml:space="preserve">K.Ashwin Viswanathan, Goutam Mylavarapu, and Johnson P Thomas, Unsupervised Spiking Neural Model of Prefrontal Cortex to study Task Switching with Synaptic deficiency, </w:t>
      </w:r>
      <w:r w:rsidRPr="00A12BD4">
        <w:rPr>
          <w:rFonts w:ascii="Segoe UI" w:hAnsi="Segoe UI" w:cs="Segoe UI"/>
          <w:i/>
        </w:rPr>
        <w:t>28th International Conference on Neural Information Processing,</w:t>
      </w:r>
      <w:r w:rsidRPr="00B95A76">
        <w:rPr>
          <w:rFonts w:ascii="Segoe UI" w:hAnsi="Segoe UI" w:cs="Segoe UI"/>
        </w:rPr>
        <w:t xml:space="preserve"> 2021</w:t>
      </w:r>
      <w:r w:rsidR="00921754">
        <w:rPr>
          <w:rFonts w:ascii="Segoe UI" w:hAnsi="Segoe UI" w:cs="Segoe UI"/>
        </w:rPr>
        <w:t xml:space="preserve"> (accepted)</w:t>
      </w:r>
    </w:p>
    <w:p w14:paraId="11EB8552" w14:textId="77777777" w:rsidR="00B95A76" w:rsidRPr="00B95A76" w:rsidRDefault="00B95A76" w:rsidP="00B95A76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</w:rPr>
      </w:pPr>
      <w:r w:rsidRPr="00B95A76">
        <w:rPr>
          <w:rFonts w:ascii="Segoe UI" w:hAnsi="Segoe UI" w:cs="Segoe UI"/>
        </w:rPr>
        <w:t xml:space="preserve">Reza Marzban, Johnson Thomas and Christopher Crick, “Targeting the Most Important Words Across the Entire Corpus in NLP Adversarial Attacks”, </w:t>
      </w:r>
      <w:r w:rsidRPr="00A12BD4">
        <w:rPr>
          <w:rFonts w:ascii="Segoe UI" w:hAnsi="Segoe UI" w:cs="Segoe UI"/>
          <w:i/>
        </w:rPr>
        <w:t>20th International Conference on Artificial Intelligence and Soft Computing</w:t>
      </w:r>
      <w:r w:rsidRPr="00B95A76">
        <w:rPr>
          <w:rFonts w:ascii="Segoe UI" w:hAnsi="Segoe UI" w:cs="Segoe UI"/>
        </w:rPr>
        <w:t>, Springer-Verlag series, “”</w:t>
      </w:r>
      <w:r w:rsidRPr="00B95A76">
        <w:rPr>
          <w:rFonts w:ascii="Segoe UI" w:hAnsi="Segoe UI" w:cs="Segoe UI"/>
          <w:i/>
        </w:rPr>
        <w:t>Lecture Notes in Artificial Intelligence</w:t>
      </w:r>
      <w:r w:rsidRPr="00B95A76">
        <w:rPr>
          <w:rFonts w:ascii="Segoe UI" w:hAnsi="Segoe UI" w:cs="Segoe UI"/>
        </w:rPr>
        <w:t>, 2021</w:t>
      </w:r>
    </w:p>
    <w:p w14:paraId="1366577C" w14:textId="77777777" w:rsidR="00B95A76" w:rsidRPr="00B95A76" w:rsidRDefault="00B95A76" w:rsidP="00B95A76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</w:rPr>
      </w:pPr>
      <w:r w:rsidRPr="00B95A76">
        <w:rPr>
          <w:rFonts w:ascii="Segoe UI" w:hAnsi="Segoe UI" w:cs="Segoe UI"/>
        </w:rPr>
        <w:t xml:space="preserve">Theodore Lee Ward, Ernst Bekkering and Johnson Thomas, “Distributed Density Measurement with Mitigation of Edge Effects”, </w:t>
      </w:r>
      <w:r w:rsidRPr="00A12BD4">
        <w:rPr>
          <w:rFonts w:ascii="Segoe UI" w:hAnsi="Segoe UI" w:cs="Segoe UI"/>
          <w:i/>
        </w:rPr>
        <w:t>Future of Information and Communication Conference</w:t>
      </w:r>
      <w:r w:rsidRPr="00B95A76">
        <w:rPr>
          <w:rFonts w:ascii="Segoe UI" w:hAnsi="Segoe UI" w:cs="Segoe UI"/>
        </w:rPr>
        <w:t xml:space="preserve"> 2021, Springer series "A</w:t>
      </w:r>
      <w:r w:rsidRPr="00A12BD4">
        <w:rPr>
          <w:rFonts w:ascii="Segoe UI" w:hAnsi="Segoe UI" w:cs="Segoe UI"/>
          <w:i/>
        </w:rPr>
        <w:t>dvances in Intelligent Systems and Computing</w:t>
      </w:r>
      <w:r w:rsidRPr="00B95A76">
        <w:rPr>
          <w:rFonts w:ascii="Segoe UI" w:hAnsi="Segoe UI" w:cs="Segoe UI"/>
        </w:rPr>
        <w:t>", 2021</w:t>
      </w:r>
    </w:p>
    <w:p w14:paraId="5836E877" w14:textId="77777777" w:rsidR="00B95A76" w:rsidRPr="00B95A76" w:rsidRDefault="00B95A76" w:rsidP="00B95A76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</w:rPr>
      </w:pPr>
      <w:r w:rsidRPr="00B95A76">
        <w:rPr>
          <w:rFonts w:ascii="Segoe UI" w:hAnsi="Segoe UI" w:cs="Segoe UI"/>
        </w:rPr>
        <w:t xml:space="preserve">Mounika Kasaraneni and Johnson P Thomas, “A Self -Learning Personal Privacy Assistant”, </w:t>
      </w:r>
      <w:r w:rsidRPr="00A12BD4">
        <w:rPr>
          <w:rFonts w:ascii="Segoe UI" w:hAnsi="Segoe UI" w:cs="Segoe UI"/>
          <w:i/>
        </w:rPr>
        <w:t>34th International Conference on Advanced Information Networking and Applications</w:t>
      </w:r>
      <w:r w:rsidRPr="00B95A76">
        <w:rPr>
          <w:rFonts w:ascii="Segoe UI" w:hAnsi="Segoe UI" w:cs="Segoe UI"/>
        </w:rPr>
        <w:t xml:space="preserve"> (AINA-2020).  Springer Series "</w:t>
      </w:r>
      <w:r w:rsidRPr="00A12BD4">
        <w:rPr>
          <w:rFonts w:ascii="Segoe UI" w:hAnsi="Segoe UI" w:cs="Segoe UI"/>
          <w:i/>
        </w:rPr>
        <w:t>Advances in Intelligent Systems and Computing</w:t>
      </w:r>
      <w:r w:rsidR="00A12BD4">
        <w:rPr>
          <w:rFonts w:ascii="Segoe UI" w:hAnsi="Segoe UI" w:cs="Segoe UI"/>
        </w:rPr>
        <w:t>" 2020</w:t>
      </w:r>
    </w:p>
    <w:p w14:paraId="4D8114D1" w14:textId="77777777" w:rsidR="00B95A76" w:rsidRPr="00B95A76" w:rsidRDefault="00B95A76" w:rsidP="00B95A76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</w:rPr>
      </w:pPr>
      <w:r w:rsidRPr="00B95A76">
        <w:rPr>
          <w:rFonts w:ascii="Segoe UI" w:hAnsi="Segoe UI" w:cs="Segoe UI"/>
        </w:rPr>
        <w:t xml:space="preserve">Ashwin Viswanathan Kannan, Goutam Mylavarapu, Kun Chen, Johnson P Thomas, “A Study of Prefrontal Cortex Task Switching Using Spiking Neural Networks” </w:t>
      </w:r>
      <w:r w:rsidRPr="00A12BD4">
        <w:rPr>
          <w:rFonts w:ascii="Segoe UI" w:hAnsi="Segoe UI" w:cs="Segoe UI"/>
          <w:i/>
        </w:rPr>
        <w:t>Twelfth International Conference on Advanced Computational Intelligence</w:t>
      </w:r>
      <w:r w:rsidRPr="00B95A76">
        <w:rPr>
          <w:rFonts w:ascii="Segoe UI" w:hAnsi="Segoe UI" w:cs="Segoe UI"/>
        </w:rPr>
        <w:t xml:space="preserve">, 2020 </w:t>
      </w:r>
    </w:p>
    <w:p w14:paraId="6C086BDE" w14:textId="77777777" w:rsidR="00B95A76" w:rsidRPr="00B95A76" w:rsidRDefault="00B95A76" w:rsidP="00B95A76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</w:rPr>
      </w:pPr>
      <w:r w:rsidRPr="00B95A76">
        <w:rPr>
          <w:rFonts w:ascii="Segoe UI" w:hAnsi="Segoe UI" w:cs="Segoe UI"/>
        </w:rPr>
        <w:t xml:space="preserve">Goutam Mylavarapu, K Ashwin Viswanathan and Johnson P Thomas, “Assessing Context-Aware Data Consistency”, </w:t>
      </w:r>
      <w:r w:rsidRPr="00A12BD4">
        <w:rPr>
          <w:rFonts w:ascii="Segoe UI" w:hAnsi="Segoe UI" w:cs="Segoe UI"/>
          <w:i/>
        </w:rPr>
        <w:t xml:space="preserve">16th ACS/IEEE International Conference on Computer Systems and Applications </w:t>
      </w:r>
      <w:r w:rsidRPr="00B95A76">
        <w:rPr>
          <w:rFonts w:ascii="Segoe UI" w:hAnsi="Segoe UI" w:cs="Segoe UI"/>
        </w:rPr>
        <w:t>(AIC</w:t>
      </w:r>
      <w:r>
        <w:rPr>
          <w:rFonts w:ascii="Segoe UI" w:hAnsi="Segoe UI" w:cs="Segoe UI"/>
        </w:rPr>
        <w:t>CSA 2019)</w:t>
      </w:r>
    </w:p>
    <w:p w14:paraId="1A1F0A9A" w14:textId="77777777" w:rsidR="00B95A76" w:rsidRPr="00B95A76" w:rsidRDefault="00B95A76" w:rsidP="00B95A76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</w:rPr>
      </w:pPr>
      <w:r w:rsidRPr="00B95A76">
        <w:rPr>
          <w:rFonts w:ascii="Segoe UI" w:hAnsi="Segoe UI" w:cs="Segoe UI"/>
        </w:rPr>
        <w:lastRenderedPageBreak/>
        <w:t xml:space="preserve">Goutam Mylavarapu, Johnson P Thomas and K Ashwin Viswanathan, “An Automated Big Data Accuracy Assessment Tool”, 2019 </w:t>
      </w:r>
      <w:r w:rsidRPr="00A12BD4">
        <w:rPr>
          <w:rFonts w:ascii="Segoe UI" w:hAnsi="Segoe UI" w:cs="Segoe UI"/>
          <w:i/>
        </w:rPr>
        <w:t>IEEE 4th International Conference on Big Data Analysis</w:t>
      </w:r>
      <w:r w:rsidRPr="00B95A76">
        <w:rPr>
          <w:rFonts w:ascii="Segoe UI" w:hAnsi="Segoe UI" w:cs="Segoe UI"/>
        </w:rPr>
        <w:t xml:space="preserve"> (ICBDA 2019)</w:t>
      </w:r>
    </w:p>
    <w:p w14:paraId="33E67F9A" w14:textId="77777777" w:rsidR="00B95A76" w:rsidRPr="00B95A76" w:rsidRDefault="00B95A76" w:rsidP="00B95A76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</w:rPr>
      </w:pPr>
      <w:r w:rsidRPr="00B95A76">
        <w:rPr>
          <w:rFonts w:ascii="Segoe UI" w:hAnsi="Segoe UI" w:cs="Segoe UI"/>
        </w:rPr>
        <w:t>Ashwin Viswanathan Kannan, Goutam Mylavarapu and Johnson Thomas, “Biologically Inspired Augmented Memory Recall Model for Pattern Recognition”, 2</w:t>
      </w:r>
      <w:r w:rsidRPr="00A12BD4">
        <w:rPr>
          <w:rFonts w:ascii="Segoe UI" w:hAnsi="Segoe UI" w:cs="Segoe UI"/>
          <w:i/>
        </w:rPr>
        <w:t>018 International Conference on Cognitive Computing</w:t>
      </w:r>
      <w:r w:rsidRPr="00B95A76">
        <w:rPr>
          <w:rFonts w:ascii="Segoe UI" w:hAnsi="Segoe UI" w:cs="Segoe UI"/>
        </w:rPr>
        <w:t xml:space="preserve">, Springer </w:t>
      </w:r>
      <w:r w:rsidRPr="00A12BD4">
        <w:rPr>
          <w:rFonts w:ascii="Segoe UI" w:hAnsi="Segoe UI" w:cs="Segoe UI"/>
          <w:i/>
        </w:rPr>
        <w:t>Lecture Notes in Computer Scien</w:t>
      </w:r>
      <w:r w:rsidRPr="00A12BD4">
        <w:rPr>
          <w:rFonts w:ascii="Segoe UI" w:hAnsi="Segoe UI" w:cs="Segoe UI"/>
        </w:rPr>
        <w:t>ce</w:t>
      </w:r>
      <w:r w:rsidRPr="00B95A76">
        <w:rPr>
          <w:rFonts w:ascii="Segoe UI" w:hAnsi="Segoe UI" w:cs="Segoe UI"/>
        </w:rPr>
        <w:t xml:space="preserve"> (LNCS), Vol. 10971, 2018</w:t>
      </w:r>
    </w:p>
    <w:p w14:paraId="2CB9FFA1" w14:textId="77777777" w:rsidR="00B95A76" w:rsidRPr="00B95A76" w:rsidRDefault="00B95A76" w:rsidP="00B95A76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</w:rPr>
      </w:pPr>
      <w:r w:rsidRPr="00B95A76">
        <w:rPr>
          <w:rFonts w:ascii="Segoe UI" w:hAnsi="Segoe UI" w:cs="Segoe UI"/>
        </w:rPr>
        <w:t xml:space="preserve">Goutam Mylavarapu and Johnson P Thomas, “A Multi-task Machine Learning Approach for Comorbid Patient Prioritization”, </w:t>
      </w:r>
      <w:r w:rsidRPr="00A12BD4">
        <w:rPr>
          <w:rFonts w:ascii="Segoe UI" w:hAnsi="Segoe UI" w:cs="Segoe UI"/>
          <w:i/>
        </w:rPr>
        <w:t xml:space="preserve">Workshop on Big Data Analytic Technology for Bioinformatics and Health Informatics </w:t>
      </w:r>
      <w:r w:rsidRPr="00B95A76">
        <w:rPr>
          <w:rFonts w:ascii="Segoe UI" w:hAnsi="Segoe UI" w:cs="Segoe UI"/>
        </w:rPr>
        <w:t xml:space="preserve">(KDDBHI), co-located with 2107 </w:t>
      </w:r>
      <w:r w:rsidRPr="00A12BD4">
        <w:rPr>
          <w:rFonts w:ascii="Segoe UI" w:hAnsi="Segoe UI" w:cs="Segoe UI"/>
          <w:i/>
        </w:rPr>
        <w:t xml:space="preserve">IEEE International Conference on Big Data </w:t>
      </w:r>
      <w:r w:rsidRPr="00B95A76">
        <w:rPr>
          <w:rFonts w:ascii="Segoe UI" w:hAnsi="Segoe UI" w:cs="Segoe UI"/>
        </w:rPr>
        <w:t>(IEEE BigData)</w:t>
      </w:r>
    </w:p>
    <w:p w14:paraId="76907E4E" w14:textId="77777777" w:rsidR="00B95A76" w:rsidRPr="00B95A76" w:rsidRDefault="00B95A76" w:rsidP="00B95A76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</w:rPr>
      </w:pPr>
      <w:r w:rsidRPr="00B95A76">
        <w:rPr>
          <w:rFonts w:ascii="Segoe UI" w:hAnsi="Segoe UI" w:cs="Segoe UI"/>
        </w:rPr>
        <w:t xml:space="preserve">Xiaofei Hou, Ashwin Kumar T K, Johnson P Thomas and Hong Liu, “Dynamic Deadline-constraint Scheduler for Hadoop YARN”, </w:t>
      </w:r>
      <w:r w:rsidRPr="00A12BD4">
        <w:rPr>
          <w:rFonts w:ascii="Segoe UI" w:hAnsi="Segoe UI" w:cs="Segoe UI"/>
          <w:i/>
        </w:rPr>
        <w:t>2017 IEEE Conference on Cloud and Big Data Computing</w:t>
      </w:r>
      <w:r w:rsidRPr="00B95A76">
        <w:rPr>
          <w:rFonts w:ascii="Segoe UI" w:hAnsi="Segoe UI" w:cs="Segoe UI"/>
        </w:rPr>
        <w:t xml:space="preserve"> (CBDCom 2017), 2017</w:t>
      </w:r>
    </w:p>
    <w:p w14:paraId="204A66BB" w14:textId="77777777" w:rsidR="00B95A76" w:rsidRPr="00B95A76" w:rsidRDefault="00B95A76" w:rsidP="00B95A76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</w:rPr>
      </w:pPr>
      <w:r w:rsidRPr="00B95A76">
        <w:rPr>
          <w:rFonts w:ascii="Segoe UI" w:hAnsi="Segoe UI" w:cs="Segoe UI"/>
        </w:rPr>
        <w:t xml:space="preserve">Nishigande Kale, Joshua Thomas, Rupesh Agarwal, Bruce Benjamin and Johnson P Thomas, “Predicting Cardiovascular Events: Sensitivity and Specificity”, </w:t>
      </w:r>
      <w:r w:rsidRPr="00A12BD4">
        <w:rPr>
          <w:rFonts w:ascii="Segoe UI" w:hAnsi="Segoe UI" w:cs="Segoe UI"/>
          <w:i/>
        </w:rPr>
        <w:t>2017 International Conference on Health Informatics and Medical Systems,</w:t>
      </w:r>
      <w:r w:rsidRPr="00B95A76">
        <w:rPr>
          <w:rFonts w:ascii="Segoe UI" w:hAnsi="Segoe UI" w:cs="Segoe UI"/>
        </w:rPr>
        <w:t xml:space="preserve"> 2017, ISBN: 1-60132-459-6</w:t>
      </w:r>
    </w:p>
    <w:p w14:paraId="6153D917" w14:textId="77777777" w:rsidR="00B95A76" w:rsidRPr="00B95A76" w:rsidRDefault="00B95A76" w:rsidP="00B95A76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</w:rPr>
      </w:pPr>
      <w:r w:rsidRPr="00B95A76">
        <w:rPr>
          <w:rFonts w:ascii="Segoe UI" w:hAnsi="Segoe UI" w:cs="Segoe UI"/>
        </w:rPr>
        <w:t xml:space="preserve">Hong Liu, Ashwin Kumar TK, Johnson P Thomas, Xiaofei Hou, “Cleaning Framework for BigData: An Interactive approach for Data Cleaning”, </w:t>
      </w:r>
      <w:r w:rsidRPr="00A12BD4">
        <w:rPr>
          <w:rFonts w:ascii="Segoe UI" w:hAnsi="Segoe UI" w:cs="Segoe UI"/>
          <w:i/>
        </w:rPr>
        <w:t>2nd IEEE International Conference on Big Data Computing Service and Applications</w:t>
      </w:r>
      <w:r w:rsidRPr="00B95A76">
        <w:rPr>
          <w:rFonts w:ascii="Segoe UI" w:hAnsi="Segoe UI" w:cs="Segoe UI"/>
        </w:rPr>
        <w:t xml:space="preserve"> (IEEE BigDataService),  2016</w:t>
      </w:r>
    </w:p>
    <w:p w14:paraId="68BC3A4B" w14:textId="77777777" w:rsidR="00B95A76" w:rsidRPr="00B95A76" w:rsidRDefault="00B95A76" w:rsidP="00B95A76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</w:rPr>
      </w:pPr>
      <w:r w:rsidRPr="00B95A76">
        <w:rPr>
          <w:rFonts w:ascii="Segoe UI" w:hAnsi="Segoe UI" w:cs="Segoe UI"/>
        </w:rPr>
        <w:t>Xiaofei Hou, Doyel Pal, Ashwin Kumar T K, Johnson Thomas and Hong Liu, “Privacy Preserving Rack-based Dynamic Workload Balancing for Hadoop MapReduce”, 2</w:t>
      </w:r>
      <w:r w:rsidRPr="00A12BD4">
        <w:rPr>
          <w:rFonts w:ascii="Segoe UI" w:hAnsi="Segoe UI" w:cs="Segoe UI"/>
          <w:i/>
        </w:rPr>
        <w:t>nd IEEE International Conference on Big Data Security on Cloud</w:t>
      </w:r>
      <w:r w:rsidRPr="00B95A76">
        <w:rPr>
          <w:rFonts w:ascii="Segoe UI" w:hAnsi="Segoe UI" w:cs="Segoe UI"/>
        </w:rPr>
        <w:t xml:space="preserve"> (BigDataSecurity), 2016</w:t>
      </w:r>
    </w:p>
    <w:p w14:paraId="18154184" w14:textId="77777777" w:rsidR="00B95A76" w:rsidRPr="00B95A76" w:rsidRDefault="00B95A76" w:rsidP="00B95A76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</w:rPr>
      </w:pPr>
      <w:r w:rsidRPr="00B95A76">
        <w:rPr>
          <w:rFonts w:ascii="Segoe UI" w:hAnsi="Segoe UI" w:cs="Segoe UI"/>
        </w:rPr>
        <w:t xml:space="preserve">Ashwin Kumar Thandapani Kumarasamy, Hong Liu and Johnson Thomas, “An Information Entropy Based Approach to Identify Sensitive Information in Big Data”, </w:t>
      </w:r>
      <w:r w:rsidRPr="00A12BD4">
        <w:rPr>
          <w:rFonts w:ascii="Segoe UI" w:hAnsi="Segoe UI" w:cs="Segoe UI"/>
          <w:i/>
        </w:rPr>
        <w:t>2nd IEEE International Conference on Big Data Security on Cloud</w:t>
      </w:r>
      <w:r w:rsidRPr="00B95A76">
        <w:rPr>
          <w:rFonts w:ascii="Segoe UI" w:hAnsi="Segoe UI" w:cs="Segoe UI"/>
        </w:rPr>
        <w:t xml:space="preserve"> (BigDataSecurity), 2016</w:t>
      </w:r>
    </w:p>
    <w:p w14:paraId="027F1882" w14:textId="77777777" w:rsidR="00B95A76" w:rsidRPr="00B95A76" w:rsidRDefault="00B95A76" w:rsidP="00B95A76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</w:rPr>
      </w:pPr>
      <w:r w:rsidRPr="00B95A76">
        <w:rPr>
          <w:rFonts w:ascii="Segoe UI" w:hAnsi="Segoe UI" w:cs="Segoe UI"/>
        </w:rPr>
        <w:t xml:space="preserve">Ashwin Kumar TK, K M George and Johnson P Thomas, “An empirical approach to detection of topic bubbles in tweets”, </w:t>
      </w:r>
      <w:r w:rsidRPr="00A12BD4">
        <w:rPr>
          <w:rFonts w:ascii="Segoe UI" w:hAnsi="Segoe UI" w:cs="Segoe UI"/>
          <w:i/>
        </w:rPr>
        <w:t>2nd IEEE/ACM Symposium on Big Data Computing</w:t>
      </w:r>
      <w:r w:rsidRPr="00B95A76">
        <w:rPr>
          <w:rFonts w:ascii="Segoe UI" w:hAnsi="Segoe UI" w:cs="Segoe UI"/>
        </w:rPr>
        <w:t xml:space="preserve">, 2015 </w:t>
      </w:r>
    </w:p>
    <w:p w14:paraId="60DBE580" w14:textId="77777777" w:rsidR="001D6759" w:rsidRDefault="001D6759"/>
    <w:p w14:paraId="6F005B22" w14:textId="77777777" w:rsidR="001D6759" w:rsidRPr="001D6759" w:rsidRDefault="001D6759" w:rsidP="001D6759">
      <w:pPr>
        <w:pStyle w:val="Heading3"/>
        <w:spacing w:before="150" w:after="150"/>
        <w:rPr>
          <w:rFonts w:ascii="Segoe UI" w:eastAsia="Times New Roman" w:hAnsi="Segoe UI" w:cs="Segoe UI"/>
          <w:color w:val="000000"/>
          <w:sz w:val="30"/>
          <w:szCs w:val="30"/>
        </w:rPr>
      </w:pPr>
      <w:r w:rsidRPr="001D6759">
        <w:rPr>
          <w:rFonts w:ascii="Segoe UI" w:hAnsi="Segoe UI" w:cs="Segoe UI"/>
          <w:b/>
          <w:bCs/>
          <w:color w:val="000000"/>
          <w:sz w:val="36"/>
          <w:szCs w:val="36"/>
        </w:rPr>
        <w:t>Funding</w:t>
      </w:r>
    </w:p>
    <w:p w14:paraId="7BB50CF3" w14:textId="77777777" w:rsidR="001D6759" w:rsidRPr="001D6759" w:rsidRDefault="001D6759" w:rsidP="001D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3"/>
        </w:rPr>
      </w:pPr>
      <w:r w:rsidRPr="001D6759">
        <w:rPr>
          <w:rFonts w:ascii="Segoe UI" w:eastAsia="Times New Roman" w:hAnsi="Segoe UI" w:cs="Segoe UI"/>
          <w:color w:val="000000"/>
          <w:szCs w:val="23"/>
        </w:rPr>
        <w:t>National Science Foundation</w:t>
      </w:r>
      <w:r w:rsidRPr="00B95A76">
        <w:rPr>
          <w:rFonts w:ascii="Segoe UI" w:eastAsia="Times New Roman" w:hAnsi="Segoe UI" w:cs="Segoe UI"/>
          <w:color w:val="000000"/>
          <w:szCs w:val="23"/>
        </w:rPr>
        <w:t xml:space="preserve"> (current and past) </w:t>
      </w:r>
    </w:p>
    <w:p w14:paraId="6BBED22B" w14:textId="77777777" w:rsidR="001D6759" w:rsidRPr="001D6759" w:rsidRDefault="001D6759" w:rsidP="001D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3"/>
        </w:rPr>
      </w:pPr>
      <w:r w:rsidRPr="001D6759">
        <w:rPr>
          <w:rFonts w:ascii="Segoe UI" w:eastAsia="Times New Roman" w:hAnsi="Segoe UI" w:cs="Segoe UI"/>
          <w:color w:val="000000"/>
          <w:szCs w:val="23"/>
        </w:rPr>
        <w:t>United States Department of Agriculture</w:t>
      </w:r>
      <w:r w:rsidRPr="00B95A76">
        <w:rPr>
          <w:rFonts w:ascii="Segoe UI" w:eastAsia="Times New Roman" w:hAnsi="Segoe UI" w:cs="Segoe UI"/>
          <w:color w:val="000000"/>
          <w:szCs w:val="23"/>
        </w:rPr>
        <w:t xml:space="preserve"> (current and past)</w:t>
      </w:r>
    </w:p>
    <w:p w14:paraId="12919A42" w14:textId="77777777" w:rsidR="001D6759" w:rsidRPr="001D6759" w:rsidRDefault="001D6759" w:rsidP="001D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3"/>
        </w:rPr>
      </w:pPr>
      <w:r w:rsidRPr="001D6759">
        <w:rPr>
          <w:rFonts w:ascii="Segoe UI" w:eastAsia="Times New Roman" w:hAnsi="Segoe UI" w:cs="Segoe UI"/>
          <w:color w:val="000000"/>
          <w:szCs w:val="23"/>
        </w:rPr>
        <w:t>Department of Defense - Army Research Office</w:t>
      </w:r>
      <w:r w:rsidRPr="00B95A76">
        <w:rPr>
          <w:rFonts w:ascii="Segoe UI" w:eastAsia="Times New Roman" w:hAnsi="Segoe UI" w:cs="Segoe UI"/>
          <w:color w:val="000000"/>
          <w:szCs w:val="23"/>
        </w:rPr>
        <w:t xml:space="preserve"> (past)</w:t>
      </w:r>
    </w:p>
    <w:p w14:paraId="76D79956" w14:textId="77777777" w:rsidR="001D6759" w:rsidRPr="001D6759" w:rsidRDefault="001D6759" w:rsidP="001D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3"/>
        </w:rPr>
      </w:pPr>
      <w:r w:rsidRPr="001D6759">
        <w:rPr>
          <w:rFonts w:ascii="Segoe UI" w:eastAsia="Times New Roman" w:hAnsi="Segoe UI" w:cs="Segoe UI"/>
          <w:color w:val="000000"/>
          <w:szCs w:val="23"/>
        </w:rPr>
        <w:t>NASA Epscor</w:t>
      </w:r>
      <w:r w:rsidRPr="00B95A76">
        <w:rPr>
          <w:rFonts w:ascii="Segoe UI" w:eastAsia="Times New Roman" w:hAnsi="Segoe UI" w:cs="Segoe UI"/>
          <w:color w:val="000000"/>
          <w:szCs w:val="23"/>
        </w:rPr>
        <w:t xml:space="preserve"> (past)</w:t>
      </w:r>
    </w:p>
    <w:p w14:paraId="48225D65" w14:textId="77777777" w:rsidR="001D6759" w:rsidRPr="001D6759" w:rsidRDefault="001D6759" w:rsidP="001D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Cs w:val="23"/>
        </w:rPr>
      </w:pPr>
      <w:r w:rsidRPr="001D6759">
        <w:rPr>
          <w:rFonts w:ascii="Segoe UI" w:eastAsia="Times New Roman" w:hAnsi="Segoe UI" w:cs="Segoe UI"/>
          <w:color w:val="000000"/>
          <w:szCs w:val="23"/>
        </w:rPr>
        <w:t>Oklahoma State Universit</w:t>
      </w:r>
      <w:r w:rsidRPr="00B95A76">
        <w:rPr>
          <w:rFonts w:ascii="Segoe UI" w:eastAsia="Times New Roman" w:hAnsi="Segoe UI" w:cs="Segoe UI"/>
          <w:color w:val="000000"/>
          <w:szCs w:val="23"/>
        </w:rPr>
        <w:t>y (past)</w:t>
      </w:r>
    </w:p>
    <w:p w14:paraId="6965CDEC" w14:textId="77777777" w:rsidR="001D6759" w:rsidRDefault="00921754" w:rsidP="00921754">
      <w:pPr>
        <w:pStyle w:val="Heading3"/>
        <w:spacing w:before="150" w:after="150"/>
      </w:pPr>
      <w:r w:rsidRPr="00921754">
        <w:rPr>
          <w:rFonts w:ascii="Segoe UI" w:hAnsi="Segoe UI" w:cs="Segoe UI"/>
          <w:b/>
          <w:bCs/>
          <w:color w:val="000000"/>
          <w:sz w:val="36"/>
          <w:szCs w:val="36"/>
        </w:rPr>
        <w:t>Teaching</w:t>
      </w:r>
    </w:p>
    <w:p w14:paraId="0199B599" w14:textId="77777777" w:rsidR="00921754" w:rsidRPr="00921754" w:rsidRDefault="00921754">
      <w:pPr>
        <w:rPr>
          <w:rFonts w:ascii="Segoe UI" w:eastAsiaTheme="majorEastAsia" w:hAnsi="Segoe UI" w:cs="Segoe UI"/>
          <w:bCs/>
          <w:color w:val="000000"/>
          <w:sz w:val="28"/>
          <w:szCs w:val="36"/>
        </w:rPr>
      </w:pPr>
      <w:r w:rsidRPr="00921754">
        <w:rPr>
          <w:rFonts w:ascii="Segoe UI" w:eastAsiaTheme="majorEastAsia" w:hAnsi="Segoe UI" w:cs="Segoe UI"/>
          <w:bCs/>
          <w:color w:val="000000"/>
          <w:sz w:val="28"/>
          <w:szCs w:val="36"/>
        </w:rPr>
        <w:t>Spring 2022</w:t>
      </w:r>
    </w:p>
    <w:p w14:paraId="00D8606A" w14:textId="77777777" w:rsidR="00921754" w:rsidRPr="00CE6FCD" w:rsidRDefault="00921754" w:rsidP="00921754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 w:rsidRPr="00CE6FCD">
        <w:rPr>
          <w:rFonts w:ascii="Segoe UI" w:hAnsi="Segoe UI" w:cs="Segoe UI"/>
        </w:rPr>
        <w:lastRenderedPageBreak/>
        <w:t>Organization of Programming Languages</w:t>
      </w:r>
    </w:p>
    <w:p w14:paraId="07F76DF9" w14:textId="77777777" w:rsidR="00921754" w:rsidRDefault="00921754" w:rsidP="00921754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 w:rsidRPr="00CE6FCD">
        <w:rPr>
          <w:rFonts w:ascii="Segoe UI" w:hAnsi="Segoe UI" w:cs="Segoe UI"/>
        </w:rPr>
        <w:t>Big Data Management</w:t>
      </w:r>
    </w:p>
    <w:p w14:paraId="3A428F8E" w14:textId="77777777" w:rsidR="00CE6FCD" w:rsidRDefault="00CE6FCD" w:rsidP="00CE6FCD">
      <w:pPr>
        <w:rPr>
          <w:rFonts w:ascii="Segoe UI" w:hAnsi="Segoe UI" w:cs="Segoe UI"/>
        </w:rPr>
      </w:pPr>
    </w:p>
    <w:p w14:paraId="268A1E97" w14:textId="77777777" w:rsidR="00CE6FCD" w:rsidRDefault="00760354" w:rsidP="00760354">
      <w:pPr>
        <w:pStyle w:val="Heading3"/>
        <w:spacing w:before="150" w:after="150"/>
        <w:rPr>
          <w:rFonts w:ascii="Segoe UI" w:hAnsi="Segoe UI" w:cs="Segoe UI"/>
          <w:b/>
          <w:bCs/>
          <w:color w:val="000000"/>
          <w:sz w:val="36"/>
          <w:szCs w:val="36"/>
        </w:rPr>
      </w:pPr>
      <w:r w:rsidRPr="00760354">
        <w:rPr>
          <w:rFonts w:ascii="Segoe UI" w:hAnsi="Segoe UI" w:cs="Segoe UI"/>
          <w:b/>
          <w:bCs/>
          <w:color w:val="000000"/>
          <w:sz w:val="36"/>
          <w:szCs w:val="36"/>
        </w:rPr>
        <w:t>Service</w:t>
      </w:r>
    </w:p>
    <w:p w14:paraId="1BC445B9" w14:textId="77777777" w:rsidR="00760354" w:rsidRPr="00760354" w:rsidRDefault="00760354" w:rsidP="00760354">
      <w:pPr>
        <w:rPr>
          <w:rFonts w:ascii="Segoe UI" w:eastAsiaTheme="majorEastAsia" w:hAnsi="Segoe UI" w:cs="Segoe UI"/>
          <w:bCs/>
          <w:color w:val="000000"/>
          <w:sz w:val="28"/>
          <w:szCs w:val="36"/>
        </w:rPr>
      </w:pPr>
      <w:r>
        <w:rPr>
          <w:rFonts w:ascii="Segoe UI" w:eastAsiaTheme="majorEastAsia" w:hAnsi="Segoe UI" w:cs="Segoe UI"/>
          <w:bCs/>
          <w:color w:val="000000"/>
          <w:sz w:val="28"/>
          <w:szCs w:val="36"/>
        </w:rPr>
        <w:t>Spring 2022</w:t>
      </w:r>
    </w:p>
    <w:p w14:paraId="53B38CE4" w14:textId="77777777" w:rsidR="00760354" w:rsidRPr="00760354" w:rsidRDefault="00760354" w:rsidP="00760354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>
        <w:t>Graduate</w:t>
      </w:r>
      <w:r w:rsidRPr="00760354">
        <w:rPr>
          <w:rFonts w:ascii="Segoe UI" w:hAnsi="Segoe UI" w:cs="Segoe UI"/>
        </w:rPr>
        <w:t xml:space="preserve"> program coordinator</w:t>
      </w:r>
    </w:p>
    <w:p w14:paraId="2A30F9FF" w14:textId="77777777" w:rsidR="00760354" w:rsidRPr="00760354" w:rsidRDefault="00760354" w:rsidP="00760354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 w:rsidRPr="00760354">
        <w:rPr>
          <w:rFonts w:ascii="Segoe UI" w:hAnsi="Segoe UI" w:cs="Segoe UI"/>
        </w:rPr>
        <w:t>OSU-Tulsa Academic Integrity Facilitator</w:t>
      </w:r>
    </w:p>
    <w:p w14:paraId="33F36615" w14:textId="77777777" w:rsidR="00760354" w:rsidRPr="00760354" w:rsidRDefault="00760354" w:rsidP="00760354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 w:rsidRPr="00760354">
        <w:rPr>
          <w:rFonts w:ascii="Segoe UI" w:hAnsi="Segoe UI" w:cs="Segoe UI"/>
        </w:rPr>
        <w:t xml:space="preserve">College of Arts and Sciences, Faculty committee </w:t>
      </w:r>
    </w:p>
    <w:p w14:paraId="1BA0012F" w14:textId="77777777" w:rsidR="00760354" w:rsidRPr="00CE6FCD" w:rsidRDefault="00760354" w:rsidP="00760354">
      <w:pPr>
        <w:pStyle w:val="ListParagraph"/>
        <w:rPr>
          <w:rFonts w:ascii="Segoe UI" w:hAnsi="Segoe UI" w:cs="Segoe UI"/>
        </w:rPr>
      </w:pPr>
    </w:p>
    <w:sectPr w:rsidR="00760354" w:rsidRPr="00CE6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657"/>
    <w:multiLevelType w:val="multilevel"/>
    <w:tmpl w:val="2E3A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4265F"/>
    <w:multiLevelType w:val="hybridMultilevel"/>
    <w:tmpl w:val="7324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35F89"/>
    <w:multiLevelType w:val="multilevel"/>
    <w:tmpl w:val="C0C8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26D3D"/>
    <w:multiLevelType w:val="multilevel"/>
    <w:tmpl w:val="3758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65D8F"/>
    <w:multiLevelType w:val="hybridMultilevel"/>
    <w:tmpl w:val="8BD04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EAF39A">
      <w:numFmt w:val="bullet"/>
      <w:lvlText w:val="•"/>
      <w:lvlJc w:val="left"/>
      <w:pPr>
        <w:ind w:left="1440" w:hanging="720"/>
      </w:pPr>
      <w:rPr>
        <w:rFonts w:ascii="Segoe UI" w:eastAsiaTheme="minorHAnsi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1F29F3"/>
    <w:multiLevelType w:val="hybridMultilevel"/>
    <w:tmpl w:val="209A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00073"/>
    <w:multiLevelType w:val="hybridMultilevel"/>
    <w:tmpl w:val="E260F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59"/>
    <w:rsid w:val="00133AE7"/>
    <w:rsid w:val="001D6759"/>
    <w:rsid w:val="0033509B"/>
    <w:rsid w:val="00406EE0"/>
    <w:rsid w:val="00760354"/>
    <w:rsid w:val="008A3A9E"/>
    <w:rsid w:val="00921754"/>
    <w:rsid w:val="00A12BD4"/>
    <w:rsid w:val="00B95A76"/>
    <w:rsid w:val="00C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FE43"/>
  <w15:chartTrackingRefBased/>
  <w15:docId w15:val="{4C6BC511-028D-4CAE-A322-4BE87660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7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67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D67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7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3-col">
    <w:name w:val="w3-col"/>
    <w:basedOn w:val="Normal"/>
    <w:rsid w:val="001D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6759"/>
    <w:rPr>
      <w:color w:val="0000FF"/>
      <w:u w:val="single"/>
    </w:rPr>
  </w:style>
  <w:style w:type="paragraph" w:styleId="NoSpacing">
    <w:name w:val="No Spacing"/>
    <w:uiPriority w:val="1"/>
    <w:qFormat/>
    <w:rsid w:val="00B95A76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ListParagraph">
    <w:name w:val="List Paragraph"/>
    <w:basedOn w:val="Normal"/>
    <w:uiPriority w:val="34"/>
    <w:qFormat/>
    <w:rsid w:val="00B95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t@cs.okstat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FC990531E134E864838BB599CF819" ma:contentTypeVersion="14" ma:contentTypeDescription="Create a new document." ma:contentTypeScope="" ma:versionID="0aa5a6708448fa76282ba607eb43c753">
  <xsd:schema xmlns:xsd="http://www.w3.org/2001/XMLSchema" xmlns:xs="http://www.w3.org/2001/XMLSchema" xmlns:p="http://schemas.microsoft.com/office/2006/metadata/properties" xmlns:ns3="20afacf4-dd5f-4477-a0ed-b2c44cbdf183" xmlns:ns4="e503b9e9-7f60-44bf-97d8-d48d9b4e2e9d" targetNamespace="http://schemas.microsoft.com/office/2006/metadata/properties" ma:root="true" ma:fieldsID="585a7b783648f01c72871041599ecbbf" ns3:_="" ns4:_="">
    <xsd:import namespace="20afacf4-dd5f-4477-a0ed-b2c44cbdf183"/>
    <xsd:import namespace="e503b9e9-7f60-44bf-97d8-d48d9b4e2e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acf4-dd5f-4477-a0ed-b2c44cbdf1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3b9e9-7f60-44bf-97d8-d48d9b4e2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89646E-F274-44A3-A768-64AD5D2DA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facf4-dd5f-4477-a0ed-b2c44cbdf183"/>
    <ds:schemaRef ds:uri="e503b9e9-7f60-44bf-97d8-d48d9b4e2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3CB985-2ACD-4AAF-A43B-A1C794097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13D5D-BC36-4DA6-8976-1A28CDDBBBC6}">
  <ds:schemaRefs>
    <ds:schemaRef ds:uri="http://purl.org/dc/elements/1.1/"/>
    <ds:schemaRef ds:uri="e503b9e9-7f60-44bf-97d8-d48d9b4e2e9d"/>
    <ds:schemaRef ds:uri="http://purl.org/dc/dcmitype/"/>
    <ds:schemaRef ds:uri="20afacf4-dd5f-4477-a0ed-b2c44cbdf183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Johnson</dc:creator>
  <cp:keywords/>
  <dc:description/>
  <cp:lastModifiedBy>Thomas, Johnson</cp:lastModifiedBy>
  <cp:revision>2</cp:revision>
  <dcterms:created xsi:type="dcterms:W3CDTF">2022-02-14T22:29:00Z</dcterms:created>
  <dcterms:modified xsi:type="dcterms:W3CDTF">2022-02-15T00:13:00Z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0x0101009C1FC990531E134E864838BB599CF819</vt:lpwstr>
  </property>
</Properties>
</file>